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Bagagelijst jonggivers en givers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Wat vooraf gaat bij het maken van de bagage:</w:t>
      </w:r>
    </w:p>
    <w:p w:rsidR="00000000" w:rsidDel="00000000" w:rsidP="00000000" w:rsidRDefault="00000000" w:rsidRPr="00000000" w14:paraId="00000004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Gelieve </w:t>
      </w:r>
      <w:r w:rsidDel="00000000" w:rsidR="00000000" w:rsidRPr="00000000">
        <w:rPr>
          <w:b w:val="1"/>
          <w:rtl w:val="0"/>
        </w:rPr>
        <w:t xml:space="preserve">ALLES DUIDELIJK TE VOORZIEN VAN NAAM EN INITIALEN</w:t>
      </w:r>
      <w:r w:rsidDel="00000000" w:rsidR="00000000" w:rsidRPr="00000000">
        <w:rPr>
          <w:rtl w:val="0"/>
        </w:rPr>
        <w:t xml:space="preserve">! (zo spaar je ons een hoop moeite met het uitdelen van verloren voorwerpen)</w:t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Maak de valies samen met je kind zodat hij/zij ook weet wat er in zijn/haar valies zit. </w:t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 opgegeven aantallen zijn slechts een richtlijn.</w:t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Gelieve </w:t>
      </w:r>
      <w:r w:rsidDel="00000000" w:rsidR="00000000" w:rsidRPr="00000000">
        <w:rPr>
          <w:b w:val="1"/>
          <w:rtl w:val="0"/>
        </w:rPr>
        <w:t xml:space="preserve">geen harde valies </w:t>
      </w:r>
      <w:r w:rsidDel="00000000" w:rsidR="00000000" w:rsidRPr="00000000">
        <w:rPr>
          <w:rtl w:val="0"/>
        </w:rPr>
        <w:t xml:space="preserve">te gebruiken, zodat alles in de vrachtwagen past.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  <w:sectPr>
          <w:headerReference r:id="rId6" w:type="default"/>
          <w:footerReference r:id="rId7" w:type="default"/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Slaapbenodigdheden:</w:t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rtl w:val="0"/>
        </w:rPr>
        <w:t xml:space="preserve">Slaapzak</w:t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Slaapmatje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Deken (we blijven in België!!!)</w:t>
      </w:r>
    </w:p>
    <w:p w:rsidR="00000000" w:rsidDel="00000000" w:rsidP="00000000" w:rsidRDefault="00000000" w:rsidRPr="00000000" w14:paraId="0000000D">
      <w:pPr>
        <w:pStyle w:val="Heading3"/>
        <w:rPr/>
      </w:pPr>
      <w:r w:rsidDel="00000000" w:rsidR="00000000" w:rsidRPr="00000000">
        <w:rPr>
          <w:rtl w:val="0"/>
        </w:rPr>
        <w:t xml:space="preserve">Kussen met sloop</w:t>
      </w:r>
    </w:p>
    <w:p w:rsidR="00000000" w:rsidDel="00000000" w:rsidP="00000000" w:rsidRDefault="00000000" w:rsidRPr="00000000" w14:paraId="0000000E">
      <w:pPr>
        <w:pStyle w:val="Heading3"/>
        <w:rPr/>
      </w:pPr>
      <w:r w:rsidDel="00000000" w:rsidR="00000000" w:rsidRPr="00000000">
        <w:rPr>
          <w:rtl w:val="0"/>
        </w:rPr>
        <w:t xml:space="preserve">Pyjama/nachtkleed</w:t>
      </w:r>
    </w:p>
    <w:p w:rsidR="00000000" w:rsidDel="00000000" w:rsidP="00000000" w:rsidRDefault="00000000" w:rsidRPr="00000000" w14:paraId="0000000F">
      <w:pPr>
        <w:pStyle w:val="Heading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Toiletgerief: </w:t>
      </w:r>
    </w:p>
    <w:p w:rsidR="00000000" w:rsidDel="00000000" w:rsidP="00000000" w:rsidRDefault="00000000" w:rsidRPr="00000000" w14:paraId="00000011">
      <w:pPr>
        <w:pStyle w:val="Heading3"/>
        <w:rPr/>
      </w:pPr>
      <w:r w:rsidDel="00000000" w:rsidR="00000000" w:rsidRPr="00000000">
        <w:rPr>
          <w:rtl w:val="0"/>
        </w:rPr>
        <w:t xml:space="preserve">Shampoo </w:t>
      </w:r>
    </w:p>
    <w:p w:rsidR="00000000" w:rsidDel="00000000" w:rsidP="00000000" w:rsidRDefault="00000000" w:rsidRPr="00000000" w14:paraId="00000012">
      <w:pPr>
        <w:pStyle w:val="Heading3"/>
        <w:rPr/>
      </w:pPr>
      <w:r w:rsidDel="00000000" w:rsidR="00000000" w:rsidRPr="00000000">
        <w:rPr>
          <w:rtl w:val="0"/>
        </w:rPr>
        <w:t xml:space="preserve">Douchegel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rPr>
          <w:rtl w:val="0"/>
        </w:rPr>
        <w:t xml:space="preserve">Washandjes</w:t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  <w:t xml:space="preserve">Handdoeken + 1 grote handdoek</w:t>
      </w:r>
    </w:p>
    <w:p w:rsidR="00000000" w:rsidDel="00000000" w:rsidP="00000000" w:rsidRDefault="00000000" w:rsidRPr="00000000" w14:paraId="00000015">
      <w:pPr>
        <w:pStyle w:val="Heading3"/>
        <w:rPr/>
      </w:pPr>
      <w:r w:rsidDel="00000000" w:rsidR="00000000" w:rsidRPr="00000000">
        <w:rPr>
          <w:rtl w:val="0"/>
        </w:rPr>
        <w:t xml:space="preserve">Tandenborstel</w:t>
      </w:r>
    </w:p>
    <w:p w:rsidR="00000000" w:rsidDel="00000000" w:rsidP="00000000" w:rsidRDefault="00000000" w:rsidRPr="00000000" w14:paraId="00000016">
      <w:pPr>
        <w:pStyle w:val="Heading3"/>
        <w:rPr/>
      </w:pPr>
      <w:r w:rsidDel="00000000" w:rsidR="00000000" w:rsidRPr="00000000">
        <w:rPr>
          <w:rtl w:val="0"/>
        </w:rPr>
        <w:t xml:space="preserve">Tandpasta</w:t>
      </w:r>
    </w:p>
    <w:p w:rsidR="00000000" w:rsidDel="00000000" w:rsidP="00000000" w:rsidRDefault="00000000" w:rsidRPr="00000000" w14:paraId="00000017">
      <w:pPr>
        <w:pStyle w:val="Heading3"/>
        <w:rPr/>
      </w:pPr>
      <w:r w:rsidDel="00000000" w:rsidR="00000000" w:rsidRPr="00000000">
        <w:rPr>
          <w:rtl w:val="0"/>
        </w:rPr>
        <w:t xml:space="preserve">Bekertje</w:t>
      </w:r>
    </w:p>
    <w:p w:rsidR="00000000" w:rsidDel="00000000" w:rsidP="00000000" w:rsidRDefault="00000000" w:rsidRPr="00000000" w14:paraId="00000018">
      <w:pPr>
        <w:pStyle w:val="Heading3"/>
        <w:rPr/>
      </w:pPr>
      <w:r w:rsidDel="00000000" w:rsidR="00000000" w:rsidRPr="00000000">
        <w:rPr>
          <w:rtl w:val="0"/>
        </w:rPr>
        <w:t xml:space="preserve">Kam/borstel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Kleding:</w:t>
      </w:r>
    </w:p>
    <w:p w:rsidR="00000000" w:rsidDel="00000000" w:rsidP="00000000" w:rsidRDefault="00000000" w:rsidRPr="00000000" w14:paraId="0000001B">
      <w:pPr>
        <w:pStyle w:val="Heading3"/>
        <w:rPr/>
      </w:pPr>
      <w:r w:rsidDel="00000000" w:rsidR="00000000" w:rsidRPr="00000000">
        <w:rPr>
          <w:rtl w:val="0"/>
        </w:rPr>
        <w:t xml:space="preserve">Zwemgerief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Onderbroeken</w:t>
      </w:r>
    </w:p>
    <w:p w:rsidR="00000000" w:rsidDel="00000000" w:rsidP="00000000" w:rsidRDefault="00000000" w:rsidRPr="00000000" w14:paraId="0000001D">
      <w:pPr>
        <w:pStyle w:val="Heading3"/>
        <w:rPr/>
      </w:pPr>
      <w:r w:rsidDel="00000000" w:rsidR="00000000" w:rsidRPr="00000000">
        <w:rPr>
          <w:rtl w:val="0"/>
        </w:rPr>
        <w:t xml:space="preserve">Voldoende sokken</w:t>
      </w:r>
    </w:p>
    <w:p w:rsidR="00000000" w:rsidDel="00000000" w:rsidP="00000000" w:rsidRDefault="00000000" w:rsidRPr="00000000" w14:paraId="0000001E">
      <w:pPr>
        <w:pStyle w:val="Heading3"/>
        <w:rPr/>
      </w:pPr>
      <w:r w:rsidDel="00000000" w:rsidR="00000000" w:rsidRPr="00000000">
        <w:rPr>
          <w:rtl w:val="0"/>
        </w:rPr>
        <w:t xml:space="preserve">Zakdoeken</w:t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  <w:t xml:space="preserve">Truien</w:t>
      </w:r>
    </w:p>
    <w:p w:rsidR="00000000" w:rsidDel="00000000" w:rsidP="00000000" w:rsidRDefault="00000000" w:rsidRPr="00000000" w14:paraId="00000020">
      <w:pPr>
        <w:pStyle w:val="Heading3"/>
        <w:rPr/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21">
      <w:pPr>
        <w:pStyle w:val="Heading3"/>
        <w:rPr/>
      </w:pPr>
      <w:r w:rsidDel="00000000" w:rsidR="00000000" w:rsidRPr="00000000">
        <w:rPr>
          <w:rtl w:val="0"/>
        </w:rPr>
        <w:t xml:space="preserve">Lange / korte broeken (naargelang het weer)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r w:rsidDel="00000000" w:rsidR="00000000" w:rsidRPr="00000000">
        <w:rPr>
          <w:rtl w:val="0"/>
        </w:rPr>
        <w:t xml:space="preserve">Schoenen:</w:t>
      </w:r>
    </w:p>
    <w:p w:rsidR="00000000" w:rsidDel="00000000" w:rsidP="00000000" w:rsidRDefault="00000000" w:rsidRPr="00000000" w14:paraId="00000024">
      <w:pPr>
        <w:pStyle w:val="Heading3"/>
        <w:rPr/>
      </w:pPr>
      <w:r w:rsidDel="00000000" w:rsidR="00000000" w:rsidRPr="00000000">
        <w:rPr>
          <w:rtl w:val="0"/>
        </w:rPr>
        <w:t xml:space="preserve">1 paar stevige stapschoenen</w:t>
      </w:r>
    </w:p>
    <w:p w:rsidR="00000000" w:rsidDel="00000000" w:rsidP="00000000" w:rsidRDefault="00000000" w:rsidRPr="00000000" w14:paraId="00000025">
      <w:pPr>
        <w:pStyle w:val="Heading3"/>
        <w:rPr/>
      </w:pPr>
      <w:r w:rsidDel="00000000" w:rsidR="00000000" w:rsidRPr="00000000">
        <w:rPr>
          <w:rtl w:val="0"/>
        </w:rPr>
        <w:t xml:space="preserve">Gewone schoenen </w:t>
      </w:r>
    </w:p>
    <w:p w:rsidR="00000000" w:rsidDel="00000000" w:rsidP="00000000" w:rsidRDefault="00000000" w:rsidRPr="00000000" w14:paraId="00000026">
      <w:pPr>
        <w:pStyle w:val="Heading3"/>
        <w:rPr/>
      </w:pPr>
      <w:r w:rsidDel="00000000" w:rsidR="00000000" w:rsidRPr="00000000">
        <w:rPr>
          <w:rtl w:val="0"/>
        </w:rPr>
        <w:t xml:space="preserve">Slippers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r w:rsidDel="00000000" w:rsidR="00000000" w:rsidRPr="00000000">
        <w:rPr>
          <w:rtl w:val="0"/>
        </w:rPr>
        <w:t xml:space="preserve">Allerlei:</w:t>
      </w:r>
    </w:p>
    <w:p w:rsidR="00000000" w:rsidDel="00000000" w:rsidP="00000000" w:rsidRDefault="00000000" w:rsidRPr="00000000" w14:paraId="00000029">
      <w:pPr>
        <w:pStyle w:val="Heading3"/>
        <w:rPr/>
      </w:pPr>
      <w:r w:rsidDel="00000000" w:rsidR="00000000" w:rsidRPr="00000000">
        <w:rPr>
          <w:rtl w:val="0"/>
        </w:rPr>
        <w:t xml:space="preserve">Uniform (aandoen bij vertrek)</w:t>
      </w:r>
    </w:p>
    <w:p w:rsidR="00000000" w:rsidDel="00000000" w:rsidP="00000000" w:rsidRDefault="00000000" w:rsidRPr="00000000" w14:paraId="0000002A">
      <w:pPr>
        <w:pStyle w:val="Heading3"/>
        <w:rPr/>
      </w:pPr>
      <w:r w:rsidDel="00000000" w:rsidR="00000000" w:rsidRPr="00000000">
        <w:rPr>
          <w:rtl w:val="0"/>
        </w:rPr>
        <w:t xml:space="preserve">Jas/regenjas</w:t>
      </w:r>
    </w:p>
    <w:p w:rsidR="00000000" w:rsidDel="00000000" w:rsidP="00000000" w:rsidRDefault="00000000" w:rsidRPr="00000000" w14:paraId="0000002B">
      <w:pPr>
        <w:pStyle w:val="Heading3"/>
        <w:rPr/>
      </w:pPr>
      <w:r w:rsidDel="00000000" w:rsidR="00000000" w:rsidRPr="00000000">
        <w:rPr>
          <w:rtl w:val="0"/>
        </w:rPr>
        <w:t xml:space="preserve">Kleine rugzak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/>
      </w:pPr>
      <w:r w:rsidDel="00000000" w:rsidR="00000000" w:rsidRPr="00000000">
        <w:rPr>
          <w:rtl w:val="0"/>
        </w:rPr>
        <w:t xml:space="preserve">Persoonlijke medicatie</w:t>
      </w:r>
    </w:p>
    <w:p w:rsidR="00000000" w:rsidDel="00000000" w:rsidP="00000000" w:rsidRDefault="00000000" w:rsidRPr="00000000" w14:paraId="0000002D">
      <w:pPr>
        <w:pStyle w:val="Heading3"/>
        <w:rPr/>
      </w:pPr>
      <w:r w:rsidDel="00000000" w:rsidR="00000000" w:rsidRPr="00000000">
        <w:rPr>
          <w:rtl w:val="0"/>
        </w:rPr>
        <w:t xml:space="preserve">Zaklamp / petzl</w:t>
      </w:r>
    </w:p>
    <w:p w:rsidR="00000000" w:rsidDel="00000000" w:rsidP="00000000" w:rsidRDefault="00000000" w:rsidRPr="00000000" w14:paraId="0000002E">
      <w:pPr>
        <w:pStyle w:val="Heading3"/>
        <w:rPr/>
      </w:pPr>
      <w:r w:rsidDel="00000000" w:rsidR="00000000" w:rsidRPr="00000000">
        <w:rPr>
          <w:rtl w:val="0"/>
        </w:rPr>
        <w:t xml:space="preserve">Identiteitskaart </w:t>
      </w:r>
    </w:p>
    <w:p w:rsidR="00000000" w:rsidDel="00000000" w:rsidP="00000000" w:rsidRDefault="00000000" w:rsidRPr="00000000" w14:paraId="0000002F">
      <w:pPr>
        <w:pStyle w:val="Heading3"/>
        <w:rPr/>
      </w:pPr>
      <w:r w:rsidDel="00000000" w:rsidR="00000000" w:rsidRPr="00000000">
        <w:rPr>
          <w:rtl w:val="0"/>
        </w:rPr>
        <w:t xml:space="preserve">ISI+ kaart</w:t>
      </w:r>
    </w:p>
    <w:p w:rsidR="00000000" w:rsidDel="00000000" w:rsidP="00000000" w:rsidRDefault="00000000" w:rsidRPr="00000000" w14:paraId="00000030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r w:rsidDel="00000000" w:rsidR="00000000" w:rsidRPr="00000000">
        <w:rPr>
          <w:rtl w:val="0"/>
        </w:rPr>
        <w:t xml:space="preserve">Thuislaten:</w:t>
      </w:r>
    </w:p>
    <w:p w:rsidR="00000000" w:rsidDel="00000000" w:rsidP="00000000" w:rsidRDefault="00000000" w:rsidRPr="00000000" w14:paraId="00000033">
      <w:pPr>
        <w:pStyle w:val="Heading3"/>
        <w:rPr/>
      </w:pPr>
      <w:r w:rsidDel="00000000" w:rsidR="00000000" w:rsidRPr="00000000">
        <w:rPr>
          <w:rtl w:val="0"/>
        </w:rPr>
        <w:t xml:space="preserve">Spelconsoles, GSM, tablet, etc.</w:t>
      </w:r>
    </w:p>
    <w:p w:rsidR="00000000" w:rsidDel="00000000" w:rsidP="00000000" w:rsidRDefault="00000000" w:rsidRPr="00000000" w14:paraId="00000034">
      <w:pPr>
        <w:pStyle w:val="Heading3"/>
        <w:rPr/>
      </w:pPr>
      <w:r w:rsidDel="00000000" w:rsidR="00000000" w:rsidRPr="00000000">
        <w:rPr>
          <w:rtl w:val="0"/>
        </w:rPr>
        <w:t xml:space="preserve">Sigaretten, aansteker</w:t>
      </w:r>
    </w:p>
    <w:p w:rsidR="00000000" w:rsidDel="00000000" w:rsidP="00000000" w:rsidRDefault="00000000" w:rsidRPr="00000000" w14:paraId="00000035">
      <w:pPr>
        <w:pStyle w:val="Heading3"/>
        <w:rPr>
          <w:b w:val="1"/>
          <w:color w:val="9900ff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Geld (alle onkosten zijn inbegrepen)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Jonggivers &amp; Givers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5760720</wp:posOffset>
          </wp:positionH>
          <wp:positionV relativeFrom="paragraph">
            <wp:posOffset>-66674</wp:posOffset>
          </wp:positionV>
          <wp:extent cx="695648" cy="69564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648" cy="6956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  <w:jc w:val="center"/>
    </w:pPr>
    <w:rPr>
      <w:rFonts w:ascii="Calibri" w:cs="Calibri" w:eastAsia="Calibri" w:hAnsi="Calibri"/>
      <w:b w:val="1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